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D8" w:rsidRPr="00A577B3" w:rsidRDefault="00DB18D8" w:rsidP="00A577B3">
      <w:pPr>
        <w:spacing w:before="100" w:beforeAutospacing="1" w:after="100" w:afterAutospacing="1"/>
        <w:jc w:val="center"/>
        <w:rPr>
          <w:rFonts w:ascii="Century Gothic" w:hAnsi="Century Gothic"/>
        </w:rPr>
      </w:pPr>
      <w:r w:rsidRPr="00A577B3">
        <w:rPr>
          <w:rFonts w:ascii="Century Gothic" w:hAnsi="Century Gothic"/>
          <w:b/>
          <w:bCs/>
          <w:sz w:val="20"/>
          <w:u w:val="single"/>
        </w:rPr>
        <w:t>COMUNICATO STAMPA</w:t>
      </w:r>
    </w:p>
    <w:p w:rsidR="00DB18D8" w:rsidRPr="00A577B3" w:rsidRDefault="00DB18D8" w:rsidP="00A577B3">
      <w:pPr>
        <w:spacing w:before="100" w:beforeAutospacing="1" w:after="100" w:afterAutospacing="1"/>
        <w:jc w:val="center"/>
        <w:rPr>
          <w:rFonts w:ascii="Century Gothic" w:hAnsi="Century Gothic"/>
        </w:rPr>
      </w:pPr>
      <w:r w:rsidRPr="00A577B3">
        <w:rPr>
          <w:rFonts w:ascii="Century Gothic" w:hAnsi="Century Gothic"/>
          <w:b/>
          <w:sz w:val="20"/>
          <w:szCs w:val="20"/>
        </w:rPr>
        <w:t>ASSOCIAZIONE INCONTRA DI BARI</w:t>
      </w:r>
      <w:r w:rsidRPr="00A577B3">
        <w:rPr>
          <w:rFonts w:ascii="Century Gothic" w:hAnsi="Century Gothic"/>
          <w:b/>
          <w:sz w:val="20"/>
          <w:szCs w:val="20"/>
        </w:rPr>
        <w:br/>
        <w:t>Lunedì 1 Agosto 2011 ore 12.00</w:t>
      </w:r>
      <w:r w:rsidRPr="00A577B3">
        <w:rPr>
          <w:rFonts w:ascii="Century Gothic" w:hAnsi="Century Gothic"/>
          <w:b/>
          <w:bCs/>
          <w:sz w:val="20"/>
        </w:rPr>
        <w:t xml:space="preserve"> </w:t>
      </w:r>
    </w:p>
    <w:p w:rsidR="00DB18D8" w:rsidRPr="00A577B3" w:rsidRDefault="00DB18D8" w:rsidP="00A577B3">
      <w:pPr>
        <w:spacing w:before="100" w:beforeAutospacing="1" w:after="100" w:afterAutospacing="1"/>
        <w:jc w:val="center"/>
        <w:rPr>
          <w:rFonts w:ascii="Century Gothic" w:hAnsi="Century Gothic"/>
        </w:rPr>
      </w:pPr>
      <w:r w:rsidRPr="00A577B3">
        <w:rPr>
          <w:rFonts w:ascii="Century Gothic" w:hAnsi="Century Gothic"/>
          <w:b/>
          <w:bCs/>
          <w:sz w:val="20"/>
          <w:szCs w:val="20"/>
        </w:rPr>
        <w:br/>
      </w:r>
      <w:r w:rsidRPr="00A577B3">
        <w:rPr>
          <w:rFonts w:ascii="Century Gothic" w:hAnsi="Century Gothic"/>
          <w:b/>
          <w:bCs/>
          <w:sz w:val="20"/>
        </w:rPr>
        <w:t xml:space="preserve">Conferenza Stampa di presentazione del Progetto “APERTI PER FERIE” </w:t>
      </w:r>
    </w:p>
    <w:p w:rsidR="00DB18D8" w:rsidRPr="00A577B3" w:rsidRDefault="00DB18D8" w:rsidP="00A577B3">
      <w:pPr>
        <w:spacing w:before="100" w:beforeAutospacing="1" w:after="100" w:afterAutospacing="1"/>
        <w:jc w:val="center"/>
        <w:rPr>
          <w:rFonts w:ascii="Century Gothic" w:hAnsi="Century Gothic"/>
        </w:rPr>
      </w:pPr>
      <w:r w:rsidRPr="00A577B3">
        <w:rPr>
          <w:rFonts w:ascii="Century Gothic" w:hAnsi="Century Gothic"/>
          <w:b/>
          <w:bCs/>
          <w:sz w:val="20"/>
        </w:rPr>
        <w:t>Per tutto il mese di agosto due punti mensa per i senzatetto a Bari</w:t>
      </w:r>
    </w:p>
    <w:p w:rsidR="00DB18D8" w:rsidRPr="00A577B3" w:rsidRDefault="00DB18D8" w:rsidP="00A577B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sz w:val="20"/>
          <w:szCs w:val="20"/>
        </w:rPr>
        <w:t> </w:t>
      </w:r>
    </w:p>
    <w:p w:rsidR="00DB18D8" w:rsidRPr="00A577B3" w:rsidRDefault="00DB18D8" w:rsidP="00A577B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b/>
          <w:sz w:val="20"/>
          <w:szCs w:val="20"/>
        </w:rPr>
        <w:t>Lunedì 1 Agosto 2011 alle ore 12.00</w:t>
      </w:r>
      <w:r w:rsidRPr="00A577B3">
        <w:rPr>
          <w:rFonts w:ascii="Century Gothic" w:hAnsi="Century Gothic"/>
          <w:sz w:val="20"/>
          <w:szCs w:val="20"/>
        </w:rPr>
        <w:t xml:space="preserve"> </w:t>
      </w:r>
      <w:r w:rsidRPr="00A577B3">
        <w:rPr>
          <w:rFonts w:ascii="Century Gothic" w:hAnsi="Century Gothic"/>
          <w:b/>
          <w:sz w:val="20"/>
          <w:szCs w:val="20"/>
        </w:rPr>
        <w:t>presso l’Auditorium della Parrocchia San Rocco di Bari</w:t>
      </w:r>
      <w:r w:rsidRPr="00A577B3">
        <w:rPr>
          <w:rFonts w:ascii="Century Gothic" w:hAnsi="Century Gothic"/>
          <w:sz w:val="20"/>
          <w:szCs w:val="20"/>
        </w:rPr>
        <w:t xml:space="preserve"> (ingresso via Putignani, 237) si terrà la </w:t>
      </w:r>
      <w:r w:rsidRPr="00A577B3">
        <w:rPr>
          <w:rFonts w:ascii="Century Gothic" w:hAnsi="Century Gothic"/>
          <w:b/>
          <w:bCs/>
          <w:sz w:val="20"/>
          <w:szCs w:val="20"/>
        </w:rPr>
        <w:t>conferenza stampa</w:t>
      </w:r>
      <w:r w:rsidRPr="00A577B3">
        <w:rPr>
          <w:rFonts w:ascii="Century Gothic" w:hAnsi="Century Gothic"/>
          <w:sz w:val="20"/>
          <w:szCs w:val="20"/>
        </w:rPr>
        <w:t xml:space="preserve"> di </w:t>
      </w:r>
      <w:r w:rsidRPr="00A577B3">
        <w:rPr>
          <w:rFonts w:ascii="Century Gothic" w:hAnsi="Century Gothic"/>
          <w:b/>
          <w:sz w:val="20"/>
          <w:szCs w:val="20"/>
        </w:rPr>
        <w:t>presentazione del progetto “APERTI PER FERIE” promosso dall’Associazione InConTra di Bari</w:t>
      </w:r>
      <w:r w:rsidRPr="00A577B3">
        <w:rPr>
          <w:rFonts w:ascii="Century Gothic" w:hAnsi="Century Gothic"/>
          <w:sz w:val="20"/>
          <w:szCs w:val="20"/>
        </w:rPr>
        <w:t xml:space="preserve">, con il contributo della Provincia di Bari e del Comune di Bari. </w:t>
      </w:r>
    </w:p>
    <w:p w:rsidR="00DB18D8" w:rsidRPr="00A577B3" w:rsidRDefault="00DB18D8" w:rsidP="00A577B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sz w:val="20"/>
          <w:szCs w:val="20"/>
        </w:rPr>
        <w:t xml:space="preserve">La solidarietà non va in vacanza. Per dimostrarlo, </w:t>
      </w:r>
      <w:r w:rsidRPr="00A577B3">
        <w:rPr>
          <w:rFonts w:ascii="Century Gothic" w:hAnsi="Century Gothic"/>
          <w:b/>
          <w:sz w:val="20"/>
          <w:szCs w:val="20"/>
        </w:rPr>
        <w:t>l’Associazione InConTra</w:t>
      </w:r>
      <w:r w:rsidRPr="00A577B3">
        <w:rPr>
          <w:rFonts w:ascii="Century Gothic" w:hAnsi="Century Gothic"/>
          <w:sz w:val="20"/>
          <w:szCs w:val="20"/>
        </w:rPr>
        <w:t xml:space="preserve"> di Bari con </w:t>
      </w:r>
      <w:r w:rsidRPr="00A577B3">
        <w:rPr>
          <w:rFonts w:ascii="Century Gothic" w:hAnsi="Century Gothic"/>
          <w:b/>
          <w:bCs/>
          <w:sz w:val="20"/>
          <w:szCs w:val="20"/>
        </w:rPr>
        <w:t>“Aperti per Ferie”</w:t>
      </w:r>
      <w:r w:rsidRPr="00A577B3">
        <w:rPr>
          <w:rFonts w:ascii="Century Gothic" w:hAnsi="Century Gothic"/>
          <w:sz w:val="20"/>
          <w:szCs w:val="20"/>
        </w:rPr>
        <w:t xml:space="preserve">, prevede per tutto il mese di agosto 2011 l’allestimento di due punti mensa, presso la Parrocchia di San Rocco e presso </w:t>
      </w:r>
      <w:smartTag w:uri="urn:schemas-microsoft-com:office:smarttags" w:element="PersonName">
        <w:smartTagPr>
          <w:attr w:name="ProductID" w:val="la stazione. Ogni"/>
        </w:smartTagPr>
        <w:r w:rsidRPr="00A577B3">
          <w:rPr>
            <w:rFonts w:ascii="Century Gothic" w:hAnsi="Century Gothic"/>
            <w:sz w:val="20"/>
            <w:szCs w:val="20"/>
          </w:rPr>
          <w:t>la stazione. Ogni</w:t>
        </w:r>
      </w:smartTag>
      <w:r w:rsidRPr="00A577B3">
        <w:rPr>
          <w:rFonts w:ascii="Century Gothic" w:hAnsi="Century Gothic"/>
          <w:sz w:val="20"/>
          <w:szCs w:val="20"/>
        </w:rPr>
        <w:t xml:space="preserve"> sera verrà offerto un pasto a chi non ha risorse e resta a Bari, privato dei punti di appoggio e di riferimento usuali, mentre la città si svuota.</w:t>
      </w:r>
    </w:p>
    <w:p w:rsidR="00DB18D8" w:rsidRPr="00A577B3" w:rsidRDefault="00DB18D8" w:rsidP="00A577B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b/>
          <w:sz w:val="20"/>
          <w:szCs w:val="20"/>
        </w:rPr>
        <w:t>InConTra</w:t>
      </w:r>
      <w:r w:rsidRPr="00A577B3">
        <w:rPr>
          <w:rFonts w:ascii="Century Gothic" w:hAnsi="Century Gothic"/>
          <w:sz w:val="20"/>
          <w:szCs w:val="20"/>
        </w:rPr>
        <w:t>, da sempre pone in essere azioni positive di contrasto alla povertà prestando aiuto a tutti coloro che ne hanno bisogno e che sono in condizioni di difficoltà ed emarginazione, senza distinzione di razza, ceto e credo religioso.</w:t>
      </w:r>
      <w:r w:rsidRPr="00A577B3">
        <w:rPr>
          <w:rFonts w:ascii="Century Gothic" w:hAnsi="Century Gothic"/>
          <w:sz w:val="20"/>
          <w:szCs w:val="20"/>
        </w:rPr>
        <w:br/>
        <w:t>L’Associazione invita tutti i cittadini a spendere alcune ore del proprio tempo, in forma volontaria e gratuita, preparando qualche pasto semplice e occupandosi del servizio ai tavoli nei punti mensa allestiti, in modo da mostrare il lato più umano e generoso della città.</w:t>
      </w:r>
    </w:p>
    <w:p w:rsidR="00DB18D8" w:rsidRPr="00A577B3" w:rsidRDefault="00DB18D8" w:rsidP="00A577B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sz w:val="20"/>
          <w:szCs w:val="20"/>
        </w:rPr>
        <w:t>Il programma prevede ogni sera una cena per i senza tetto con le seguenti modalità:</w:t>
      </w:r>
    </w:p>
    <w:p w:rsidR="00DB18D8" w:rsidRPr="00A577B3" w:rsidRDefault="00DB18D8" w:rsidP="00A577B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sz w:val="20"/>
          <w:szCs w:val="20"/>
        </w:rPr>
        <w:t xml:space="preserve">- </w:t>
      </w:r>
      <w:r w:rsidRPr="00A577B3">
        <w:rPr>
          <w:rFonts w:ascii="Century Gothic" w:hAnsi="Century Gothic"/>
          <w:b/>
          <w:sz w:val="20"/>
          <w:szCs w:val="20"/>
        </w:rPr>
        <w:t>ore 19.00 cena per i senza tetto con 200 posti a sedere</w:t>
      </w:r>
      <w:r w:rsidRPr="00A577B3">
        <w:rPr>
          <w:rFonts w:ascii="Century Gothic" w:hAnsi="Century Gothic"/>
          <w:sz w:val="20"/>
          <w:szCs w:val="20"/>
        </w:rPr>
        <w:t>, presso i locali messi a disposizione gratuitamente dalla Parrocchia San Rocco di Bari (Via Sagarriga Visconti, 57);</w:t>
      </w:r>
    </w:p>
    <w:p w:rsidR="00DB18D8" w:rsidRPr="00A577B3" w:rsidRDefault="00DB18D8" w:rsidP="00A577B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sz w:val="20"/>
          <w:szCs w:val="20"/>
        </w:rPr>
        <w:t xml:space="preserve">- </w:t>
      </w:r>
      <w:r w:rsidRPr="00A577B3">
        <w:rPr>
          <w:rFonts w:ascii="Century Gothic" w:hAnsi="Century Gothic"/>
          <w:b/>
          <w:sz w:val="20"/>
          <w:szCs w:val="20"/>
        </w:rPr>
        <w:t>ore 20.30 cena per i senza tetto con unità mobile</w:t>
      </w:r>
      <w:r w:rsidRPr="00A577B3">
        <w:rPr>
          <w:rFonts w:ascii="Century Gothic" w:hAnsi="Century Gothic"/>
          <w:sz w:val="20"/>
          <w:szCs w:val="20"/>
        </w:rPr>
        <w:t xml:space="preserve"> in zona punto informativo turistico di Piazza Aldo Moro (nei pressi della stazione).</w:t>
      </w:r>
    </w:p>
    <w:p w:rsidR="00DB18D8" w:rsidRPr="00A577B3" w:rsidRDefault="00DB18D8" w:rsidP="00A577B3">
      <w:pPr>
        <w:spacing w:before="100" w:beforeAutospacing="1" w:after="240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sz w:val="20"/>
          <w:szCs w:val="20"/>
        </w:rPr>
        <w:t xml:space="preserve">Per info e adesioni, contattare </w:t>
      </w:r>
      <w:r w:rsidRPr="00A577B3">
        <w:rPr>
          <w:rFonts w:ascii="Century Gothic" w:hAnsi="Century Gothic"/>
          <w:b/>
          <w:bCs/>
          <w:sz w:val="20"/>
          <w:szCs w:val="20"/>
        </w:rPr>
        <w:t>Gianni Macina</w:t>
      </w:r>
      <w:r w:rsidRPr="00A577B3">
        <w:rPr>
          <w:rFonts w:ascii="Century Gothic" w:hAnsi="Century Gothic"/>
          <w:sz w:val="20"/>
          <w:szCs w:val="20"/>
        </w:rPr>
        <w:t xml:space="preserve">, </w:t>
      </w:r>
      <w:r w:rsidRPr="00A577B3">
        <w:rPr>
          <w:rFonts w:ascii="Century Gothic" w:hAnsi="Century Gothic"/>
          <w:b/>
          <w:bCs/>
          <w:sz w:val="20"/>
          <w:szCs w:val="20"/>
        </w:rPr>
        <w:t>Presidente InConTra</w:t>
      </w:r>
      <w:r w:rsidRPr="00A577B3">
        <w:rPr>
          <w:rFonts w:ascii="Century Gothic" w:hAnsi="Century Gothic"/>
          <w:sz w:val="20"/>
          <w:szCs w:val="20"/>
        </w:rPr>
        <w:br/>
      </w:r>
      <w:r w:rsidRPr="00A577B3">
        <w:rPr>
          <w:rFonts w:ascii="Century Gothic" w:hAnsi="Century Gothic"/>
          <w:b/>
          <w:bCs/>
          <w:sz w:val="20"/>
          <w:szCs w:val="20"/>
        </w:rPr>
        <w:t>cell. 338 5345870</w:t>
      </w:r>
      <w:r w:rsidRPr="00A577B3">
        <w:rPr>
          <w:rFonts w:ascii="Century Gothic" w:hAnsi="Century Gothic"/>
          <w:sz w:val="20"/>
          <w:szCs w:val="20"/>
        </w:rPr>
        <w:t>.</w:t>
      </w:r>
    </w:p>
    <w:p w:rsidR="00DB18D8" w:rsidRPr="00A577B3" w:rsidRDefault="00DB18D8" w:rsidP="00A577B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A577B3">
        <w:rPr>
          <w:rFonts w:ascii="Century Gothic" w:hAnsi="Century Gothic"/>
          <w:sz w:val="20"/>
          <w:szCs w:val="20"/>
        </w:rPr>
        <w:t>Confidando nella vostra presenza alla conferenza stampa e nella pubblicazione della notizia, si porgono cordiali saluti.</w:t>
      </w:r>
    </w:p>
    <w:p w:rsidR="00DB18D8" w:rsidRPr="00A577B3" w:rsidRDefault="00DB18D8" w:rsidP="00A577B3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577B3">
        <w:rPr>
          <w:rFonts w:ascii="Century Gothic" w:hAnsi="Century Gothic"/>
          <w:b/>
          <w:bCs/>
          <w:sz w:val="20"/>
          <w:szCs w:val="20"/>
        </w:rPr>
        <w:t>Ufficio Stampa</w:t>
      </w:r>
      <w:r w:rsidRPr="00A577B3">
        <w:rPr>
          <w:rFonts w:ascii="Century Gothic" w:hAnsi="Century Gothic"/>
          <w:b/>
          <w:bCs/>
          <w:sz w:val="20"/>
          <w:szCs w:val="20"/>
        </w:rPr>
        <w:br/>
        <w:t> CSV "San Nicola"</w:t>
      </w:r>
    </w:p>
    <w:p w:rsidR="00DB18D8" w:rsidRPr="00A577B3" w:rsidRDefault="00DB18D8" w:rsidP="00A577B3">
      <w:pPr>
        <w:rPr>
          <w:szCs w:val="20"/>
        </w:rPr>
      </w:pPr>
    </w:p>
    <w:sectPr w:rsidR="00DB18D8" w:rsidRPr="00A577B3" w:rsidSect="00517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49D"/>
    <w:rsid w:val="00041464"/>
    <w:rsid w:val="000555E8"/>
    <w:rsid w:val="00146CBD"/>
    <w:rsid w:val="00395387"/>
    <w:rsid w:val="004B5C27"/>
    <w:rsid w:val="00510C30"/>
    <w:rsid w:val="005173A8"/>
    <w:rsid w:val="00593A02"/>
    <w:rsid w:val="006B4C4D"/>
    <w:rsid w:val="0070766E"/>
    <w:rsid w:val="0076149D"/>
    <w:rsid w:val="007C709C"/>
    <w:rsid w:val="00846876"/>
    <w:rsid w:val="00856754"/>
    <w:rsid w:val="00A577B3"/>
    <w:rsid w:val="00A61681"/>
    <w:rsid w:val="00B252EE"/>
    <w:rsid w:val="00B53832"/>
    <w:rsid w:val="00BB5B87"/>
    <w:rsid w:val="00C54A3A"/>
    <w:rsid w:val="00CF3D07"/>
    <w:rsid w:val="00D508C7"/>
    <w:rsid w:val="00DB18D8"/>
    <w:rsid w:val="00E3020D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B45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27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2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308</Words>
  <Characters>1760</Characters>
  <Application>Microsoft Office Outlook</Application>
  <DocSecurity>0</DocSecurity>
  <Lines>0</Lines>
  <Paragraphs>0</Paragraphs>
  <ScaleCrop>false</ScaleCrop>
  <Company>CSV San Nicola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Ogg: comunicato stampa</dc:title>
  <dc:subject/>
  <dc:creator>CSV San Nicola</dc:creator>
  <cp:keywords/>
  <dc:description/>
  <cp:lastModifiedBy>CSV San Nicola</cp:lastModifiedBy>
  <cp:revision>3</cp:revision>
  <cp:lastPrinted>2011-07-29T10:30:00Z</cp:lastPrinted>
  <dcterms:created xsi:type="dcterms:W3CDTF">2011-07-29T10:45:00Z</dcterms:created>
  <dcterms:modified xsi:type="dcterms:W3CDTF">2011-07-29T13:41:00Z</dcterms:modified>
</cp:coreProperties>
</file>