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olor w:val="221F1F"/>
          <w:sz w:val="20"/>
          <w:szCs w:val="20"/>
          <w:shd w:val="clear" w:color="auto" w:fill="FFFFFF"/>
          <w:lang w:eastAsia="zh-CN" w:bidi="hi-IN"/>
        </w:rPr>
        <w:t>Ferratella</w:t>
      </w:r>
      <w:proofErr w:type="spellEnd"/>
      <w:r w:rsidRPr="00521018">
        <w:rPr>
          <w:rFonts w:ascii="Times New Roman" w:hAnsi="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olor w:val="221F1F"/>
          <w:sz w:val="20"/>
          <w:szCs w:val="20"/>
          <w:shd w:val="clear" w:color="auto" w:fill="FFFFFF"/>
          <w:lang w:eastAsia="zh-CN" w:bidi="hi-IN"/>
        </w:rPr>
        <w:t>Ferratella</w:t>
      </w:r>
      <w:proofErr w:type="spellEnd"/>
      <w:r w:rsidRPr="00521018">
        <w:rPr>
          <w:rFonts w:ascii="Times New Roman" w:hAnsi="Times New Roman"/>
          <w:color w:val="221F1F"/>
          <w:sz w:val="20"/>
          <w:szCs w:val="20"/>
          <w:shd w:val="clear" w:color="auto" w:fill="FFFFFF"/>
          <w:lang w:eastAsia="zh-CN" w:bidi="hi-IN"/>
        </w:rPr>
        <w:t xml:space="preserve"> in Laterano, 51 - 00184 Roma</w:t>
      </w:r>
      <w:r w:rsidR="00625506" w:rsidRPr="00521018">
        <w:rPr>
          <w:rFonts w:ascii="Times New Roman" w:hAnsi="Times New Roman"/>
          <w:color w:val="221F1F"/>
          <w:sz w:val="20"/>
          <w:szCs w:val="20"/>
          <w:shd w:val="clear" w:color="auto" w:fill="FFFFFF"/>
          <w:lang w:eastAsia="zh-CN" w:bidi="hi-IN"/>
        </w:rPr>
        <w:t>.</w:t>
      </w: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dati</w:t>
      </w:r>
      <w:r w:rsidR="00596632" w:rsidRPr="00521018">
        <w:rPr>
          <w:rFonts w:ascii="Times New Roman" w:hAnsi="Times New Roman"/>
          <w:color w:val="221F1F"/>
          <w:sz w:val="20"/>
          <w:szCs w:val="20"/>
          <w:shd w:val="clear" w:color="auto" w:fill="FFFFFF"/>
          <w:lang w:eastAsia="zh-CN" w:bidi="hi-IN"/>
        </w:rPr>
        <w:t xml:space="preserve"> personali da Lei forniti</w:t>
      </w:r>
      <w:r w:rsidRPr="00521018">
        <w:rPr>
          <w:rFonts w:ascii="Times New Roman" w:hAnsi="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Finalità del trattamento</w:t>
      </w:r>
      <w:r w:rsidR="00625506" w:rsidRPr="00521018">
        <w:rPr>
          <w:rFonts w:ascii="Times New Roman" w:hAnsi="Times New Roman"/>
          <w:b/>
          <w:color w:val="221F1F"/>
          <w:sz w:val="20"/>
          <w:szCs w:val="20"/>
          <w:shd w:val="clear" w:color="auto" w:fill="FFFFFF"/>
          <w:lang w:eastAsia="zh-CN" w:bidi="hi-IN"/>
        </w:rPr>
        <w:t xml:space="preserve"> e veridicità dei dati</w:t>
      </w:r>
      <w:r w:rsidR="00F04219" w:rsidRPr="00521018">
        <w:rPr>
          <w:rFonts w:ascii="Times New Roman" w:hAnsi="Times New Roman"/>
          <w:b/>
          <w:color w:val="221F1F"/>
          <w:sz w:val="20"/>
          <w:szCs w:val="20"/>
          <w:shd w:val="clear" w:color="auto" w:fill="FFFFFF"/>
          <w:lang w:eastAsia="zh-CN" w:bidi="hi-IN"/>
        </w:rPr>
        <w:t xml:space="preserve"> comunicati</w:t>
      </w:r>
      <w:r w:rsidR="00625506" w:rsidRPr="00521018">
        <w:rPr>
          <w:rFonts w:ascii="Times New Roman" w:hAnsi="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olor w:val="221F1F"/>
          <w:sz w:val="20"/>
          <w:szCs w:val="20"/>
          <w:shd w:val="clear" w:color="auto" w:fill="FFFFFF"/>
          <w:lang w:eastAsia="zh-CN" w:bidi="hi-IN"/>
        </w:rPr>
        <w:t xml:space="preserve"> B</w:t>
      </w:r>
      <w:r w:rsidR="00521018" w:rsidRPr="00521018">
        <w:rPr>
          <w:rFonts w:ascii="Times New Roman" w:hAnsi="Times New Roman"/>
          <w:color w:val="221F1F"/>
          <w:sz w:val="20"/>
          <w:szCs w:val="20"/>
          <w:shd w:val="clear" w:color="auto" w:fill="FFFFFF"/>
          <w:lang w:eastAsia="zh-CN" w:bidi="hi-IN"/>
        </w:rPr>
        <w:t>ando</w:t>
      </w:r>
      <w:r w:rsidR="00987EE9" w:rsidRPr="00521018">
        <w:rPr>
          <w:rFonts w:ascii="Times New Roman" w:hAnsi="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olor w:val="221F1F"/>
          <w:sz w:val="20"/>
          <w:szCs w:val="20"/>
          <w:shd w:val="clear" w:color="auto" w:fill="FFFFFF"/>
          <w:lang w:eastAsia="zh-CN" w:bidi="hi-IN"/>
        </w:rPr>
        <w:t xml:space="preserve"> di servizio civile</w:t>
      </w:r>
      <w:r w:rsidR="00987EE9" w:rsidRPr="00521018">
        <w:rPr>
          <w:rFonts w:ascii="Times New Roman" w:hAnsi="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olor w:val="221F1F"/>
          <w:sz w:val="20"/>
          <w:szCs w:val="20"/>
          <w:shd w:val="clear" w:color="auto" w:fill="FFFFFF"/>
          <w:lang w:eastAsia="zh-CN" w:bidi="hi-IN"/>
        </w:rPr>
        <w:t>Dipartimento</w:t>
      </w:r>
      <w:r w:rsidRPr="00521018">
        <w:rPr>
          <w:rFonts w:ascii="Times New Roman" w:hAnsi="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00987EE9"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olor w:val="221F1F"/>
          <w:sz w:val="20"/>
          <w:szCs w:val="20"/>
          <w:shd w:val="clear" w:color="auto" w:fill="FFFFFF"/>
          <w:lang w:eastAsia="zh-CN" w:bidi="hi-IN"/>
        </w:rPr>
        <w:t>ui procedimenti in corso</w:t>
      </w:r>
      <w:r w:rsidRPr="00521018">
        <w:rPr>
          <w:rFonts w:ascii="Times New Roman" w:hAnsi="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olor w:val="221F1F"/>
          <w:sz w:val="20"/>
          <w:szCs w:val="20"/>
          <w:shd w:val="clear" w:color="auto" w:fill="FFFFFF"/>
          <w:lang w:eastAsia="zh-CN" w:bidi="hi-IN"/>
        </w:rPr>
        <w:t xml:space="preserve">all’indirizzo </w:t>
      </w:r>
      <w:r w:rsidR="00DF7187" w:rsidRPr="00521018">
        <w:rPr>
          <w:rFonts w:ascii="Times New Roman" w:hAnsi="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sz w:val="20"/>
            <w:szCs w:val="20"/>
            <w:shd w:val="clear" w:color="auto" w:fill="FFFFFF"/>
            <w:lang w:eastAsia="zh-CN" w:bidi="hi-IN"/>
          </w:rPr>
          <w:t>dpo@serviziocivile.it</w:t>
        </w:r>
      </w:hyperlink>
      <w:r w:rsidR="00D455D3"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olor w:val="221F1F"/>
          <w:sz w:val="20"/>
          <w:szCs w:val="20"/>
          <w:shd w:val="clear" w:color="auto" w:fill="FFFFFF"/>
          <w:lang w:eastAsia="zh-CN" w:bidi="hi-IN"/>
        </w:rPr>
        <w:t>……………………………………….</w:t>
      </w:r>
      <w:r w:rsidRPr="00521018">
        <w:rPr>
          <w:rFonts w:ascii="Times New Roman" w:hAnsi="Times New Roman"/>
          <w:color w:val="221F1F"/>
          <w:sz w:val="20"/>
          <w:szCs w:val="20"/>
          <w:shd w:val="clear" w:color="auto" w:fill="FFFFFF"/>
          <w:lang w:eastAsia="zh-CN" w:bidi="hi-IN"/>
        </w:rPr>
        <w:t>dichiaro</w:t>
      </w:r>
      <w:proofErr w:type="spellEnd"/>
      <w:r w:rsidRPr="00521018">
        <w:rPr>
          <w:rFonts w:ascii="Times New Roman" w:hAnsi="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00625506" w:rsidRPr="00521018">
        <w:rPr>
          <w:rFonts w:ascii="Times New Roman" w:hAnsi="Times New Roman"/>
          <w:color w:val="221F1F"/>
          <w:sz w:val="20"/>
          <w:szCs w:val="20"/>
          <w:shd w:val="clear" w:color="auto" w:fill="FFFFFF"/>
          <w:lang w:eastAsia="zh-CN" w:bidi="hi-IN"/>
        </w:rPr>
        <w:tab/>
      </w:r>
      <w:r w:rsidR="00625506" w:rsidRPr="00521018">
        <w:rPr>
          <w:rFonts w:ascii="Times New Roman" w:hAnsi="Times New Roman"/>
          <w:color w:val="221F1F"/>
          <w:sz w:val="20"/>
          <w:szCs w:val="20"/>
          <w:shd w:val="clear" w:color="auto" w:fill="FFFFFF"/>
          <w:lang w:eastAsia="zh-CN" w:bidi="hi-IN"/>
        </w:rPr>
        <w:tab/>
      </w:r>
      <w:r w:rsidR="00625506" w:rsidRPr="00521018">
        <w:rPr>
          <w:rFonts w:ascii="Times New Roman" w:hAnsi="Times New Roman"/>
          <w:color w:val="221F1F"/>
          <w:sz w:val="20"/>
          <w:szCs w:val="20"/>
          <w:shd w:val="clear" w:color="auto" w:fill="FFFFFF"/>
          <w:lang w:eastAsia="zh-CN" w:bidi="hi-IN"/>
        </w:rPr>
        <w:tab/>
      </w:r>
      <w:r w:rsidR="00625506" w:rsidRPr="00521018">
        <w:rPr>
          <w:rFonts w:ascii="Times New Roman" w:hAnsi="Times New Roman"/>
          <w:color w:val="221F1F"/>
          <w:sz w:val="20"/>
          <w:szCs w:val="20"/>
          <w:shd w:val="clear" w:color="auto" w:fill="FFFFFF"/>
          <w:lang w:eastAsia="zh-CN" w:bidi="hi-IN"/>
        </w:rPr>
        <w:tab/>
      </w:r>
      <w:r w:rsidR="00625506" w:rsidRPr="00521018">
        <w:rPr>
          <w:rFonts w:ascii="Times New Roman" w:hAnsi="Times New Roman"/>
          <w:color w:val="221F1F"/>
          <w:sz w:val="20"/>
          <w:szCs w:val="20"/>
          <w:shd w:val="clear" w:color="auto" w:fill="FFFFFF"/>
          <w:lang w:eastAsia="zh-CN" w:bidi="hi-IN"/>
        </w:rPr>
        <w:tab/>
      </w:r>
      <w:r w:rsidR="00625506" w:rsidRPr="00521018">
        <w:rPr>
          <w:rFonts w:ascii="Times New Roman" w:hAnsi="Times New Roman"/>
          <w:color w:val="221F1F"/>
          <w:sz w:val="20"/>
          <w:szCs w:val="20"/>
          <w:shd w:val="clear" w:color="auto" w:fill="FFFFFF"/>
          <w:lang w:eastAsia="zh-CN" w:bidi="hi-IN"/>
        </w:rPr>
        <w:tab/>
      </w:r>
      <w:r w:rsidR="00625506" w:rsidRPr="00521018">
        <w:rPr>
          <w:rFonts w:ascii="Times New Roman" w:hAnsi="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olor w:val="221F1F"/>
          <w:sz w:val="20"/>
          <w:szCs w:val="20"/>
          <w:shd w:val="clear" w:color="auto" w:fill="FFFFFF"/>
          <w:lang w:eastAsia="zh-CN" w:bidi="hi-IN"/>
        </w:rPr>
        <w:t>…………………………………………………</w:t>
      </w:r>
      <w:r w:rsidRPr="00521018">
        <w:rPr>
          <w:rFonts w:ascii="Times New Roman" w:hAnsi="Times New Roman"/>
          <w:color w:val="221F1F"/>
          <w:sz w:val="20"/>
          <w:szCs w:val="20"/>
          <w:shd w:val="clear" w:color="auto" w:fill="FFFFFF"/>
          <w:lang w:eastAsia="zh-CN" w:bidi="hi-IN"/>
        </w:rPr>
        <w:t>alla</w:t>
      </w:r>
      <w:proofErr w:type="spellEnd"/>
      <w:r w:rsidRPr="00521018">
        <w:rPr>
          <w:rFonts w:ascii="Times New Roman" w:hAnsi="Times New Roman"/>
          <w:color w:val="221F1F"/>
          <w:sz w:val="20"/>
          <w:szCs w:val="20"/>
          <w:shd w:val="clear" w:color="auto" w:fill="FFFFFF"/>
          <w:lang w:eastAsia="zh-CN" w:bidi="hi-IN"/>
        </w:rPr>
        <w:t xml:space="preserve"> luce dell’informativa ricevuta</w:t>
      </w:r>
      <w:r w:rsidRPr="00521018">
        <w:rPr>
          <w:rFonts w:ascii="Times New Roman" w:hAnsi="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olor w:val="000000"/>
          <w:sz w:val="20"/>
          <w:szCs w:val="20"/>
          <w:shd w:val="clear" w:color="auto" w:fill="FFFFFF"/>
          <w:lang w:eastAsia="zh-CN" w:bidi="hi-IN"/>
        </w:rPr>
      </w:pPr>
      <w:r w:rsidRPr="00521018">
        <w:rPr>
          <w:rFonts w:ascii="Times New Roman" w:eastAsia="Arial" w:hAnsi="Arial"/>
          <w:color w:val="000000"/>
          <w:sz w:val="20"/>
          <w:szCs w:val="20"/>
          <w:shd w:val="clear" w:color="auto" w:fill="FFFFFF"/>
          <w:lang w:eastAsia="zh-CN" w:bidi="hi-IN"/>
        </w:rPr>
        <w:t>◻</w:t>
      </w:r>
      <w:r w:rsidRPr="00521018">
        <w:rPr>
          <w:rFonts w:ascii="Times New Roman" w:eastAsia="Andika" w:hAnsi="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eastAsia="Arial" w:hAnsi="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olor w:val="000000"/>
          <w:sz w:val="20"/>
          <w:szCs w:val="20"/>
          <w:shd w:val="clear" w:color="auto" w:fill="FFFFFF"/>
          <w:lang w:eastAsia="zh-CN" w:bidi="hi-IN"/>
        </w:rPr>
      </w:pPr>
      <w:r w:rsidRPr="00521018">
        <w:rPr>
          <w:rFonts w:ascii="Times New Roman" w:eastAsia="Arial" w:hAnsi="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eastAsia="Arial" w:hAnsi="Aria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olor w:val="000000"/>
          <w:sz w:val="20"/>
          <w:szCs w:val="20"/>
          <w:shd w:val="clear" w:color="auto" w:fill="FFFFFF"/>
          <w:lang w:eastAsia="zh-CN" w:bidi="hi-IN"/>
        </w:rPr>
        <w:t>a soggetti pubblici e privati a</w:t>
      </w:r>
      <w:r w:rsidRPr="00521018">
        <w:rPr>
          <w:rFonts w:ascii="Times New Roman" w:hAnsi="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olor w:val="000000"/>
          <w:sz w:val="20"/>
          <w:szCs w:val="20"/>
          <w:shd w:val="clear" w:color="auto" w:fill="FFFFFF"/>
          <w:lang w:eastAsia="zh-CN" w:bidi="hi-IN"/>
        </w:rPr>
      </w:pPr>
      <w:r w:rsidRPr="00521018">
        <w:rPr>
          <w:rFonts w:ascii="Times New Roman" w:eastAsia="Arial" w:hAnsi="Times New Roman"/>
          <w:color w:val="000000"/>
          <w:sz w:val="20"/>
          <w:szCs w:val="20"/>
          <w:shd w:val="clear" w:color="auto" w:fill="FFFFFF"/>
          <w:lang w:eastAsia="zh-CN" w:bidi="hi-IN"/>
        </w:rPr>
        <w:tab/>
      </w:r>
      <w:r w:rsidRPr="00521018">
        <w:rPr>
          <w:rFonts w:ascii="Times New Roman" w:eastAsia="Arial" w:hAnsi="Times New Roman"/>
          <w:color w:val="000000"/>
          <w:sz w:val="20"/>
          <w:szCs w:val="20"/>
          <w:shd w:val="clear" w:color="auto" w:fill="FFFFFF"/>
          <w:lang w:eastAsia="zh-CN" w:bidi="hi-IN"/>
        </w:rPr>
        <w:tab/>
      </w:r>
      <w:r w:rsidRPr="00521018">
        <w:rPr>
          <w:rFonts w:ascii="Times New Roman" w:eastAsia="Arial" w:hAnsi="Times New Roman"/>
          <w:color w:val="000000"/>
          <w:sz w:val="20"/>
          <w:szCs w:val="20"/>
          <w:shd w:val="clear" w:color="auto" w:fill="FFFFFF"/>
          <w:lang w:eastAsia="zh-CN" w:bidi="hi-IN"/>
        </w:rPr>
        <w:tab/>
      </w:r>
      <w:r w:rsidRPr="00521018">
        <w:rPr>
          <w:rFonts w:ascii="Times New Roman" w:eastAsia="Arial" w:hAnsi="Times New Roman"/>
          <w:color w:val="000000"/>
          <w:sz w:val="20"/>
          <w:szCs w:val="20"/>
          <w:shd w:val="clear" w:color="auto" w:fill="FFFFFF"/>
          <w:lang w:eastAsia="zh-CN" w:bidi="hi-IN"/>
        </w:rPr>
        <w:tab/>
      </w:r>
      <w:r w:rsidRPr="00521018">
        <w:rPr>
          <w:rFonts w:ascii="Times New Roman" w:eastAsia="Arial" w:hAnsi="Times New Roman"/>
          <w:color w:val="000000"/>
          <w:sz w:val="20"/>
          <w:szCs w:val="20"/>
          <w:shd w:val="clear" w:color="auto" w:fill="FFFFFF"/>
          <w:lang w:eastAsia="zh-CN" w:bidi="hi-IN"/>
        </w:rPr>
        <w:tab/>
      </w:r>
      <w:r w:rsidRPr="00521018">
        <w:rPr>
          <w:rFonts w:ascii="Times New Roman" w:eastAsia="Arial" w:hAnsi="Times New Roman"/>
          <w:color w:val="000000"/>
          <w:sz w:val="20"/>
          <w:szCs w:val="20"/>
          <w:shd w:val="clear" w:color="auto" w:fill="FFFFFF"/>
          <w:lang w:eastAsia="zh-CN" w:bidi="hi-IN"/>
        </w:rPr>
        <w:tab/>
      </w:r>
      <w:r w:rsidRPr="00521018">
        <w:rPr>
          <w:rFonts w:ascii="Times New Roman" w:eastAsia="Arial" w:hAnsi="Times New Roman"/>
          <w:color w:val="000000"/>
          <w:sz w:val="20"/>
          <w:szCs w:val="20"/>
          <w:shd w:val="clear" w:color="auto" w:fill="FFFFFF"/>
          <w:lang w:eastAsia="zh-CN" w:bidi="hi-IN"/>
        </w:rPr>
        <w:tab/>
      </w:r>
      <w:r w:rsidRPr="00521018">
        <w:rPr>
          <w:rFonts w:ascii="Times New Roman" w:eastAsia="Arial" w:hAnsi="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sz w:val="20"/>
          <w:szCs w:val="20"/>
        </w:rPr>
      </w:pPr>
    </w:p>
    <w:p w:rsidR="0005481F" w:rsidRPr="00521018" w:rsidRDefault="0005481F" w:rsidP="00693C33">
      <w:pPr>
        <w:widowControl w:val="0"/>
        <w:spacing w:after="0"/>
        <w:jc w:val="both"/>
        <w:rPr>
          <w:rFonts w:ascii="Times New Roman" w:hAnsi="Times New Roman"/>
          <w:sz w:val="20"/>
          <w:szCs w:val="20"/>
        </w:rPr>
      </w:pPr>
    </w:p>
    <w:p w:rsidR="0005481F" w:rsidRPr="00521018" w:rsidRDefault="0005481F"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05481F" w:rsidRPr="00521018" w:rsidRDefault="0005481F"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B16FF"/>
    <w:rsid w:val="006C11B6"/>
    <w:rsid w:val="007404F6"/>
    <w:rsid w:val="0077228D"/>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1190"/>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228D"/>
    <w:pPr>
      <w:spacing w:after="200" w:line="276" w:lineRule="auto"/>
    </w:pPr>
    <w:rPr>
      <w:sz w:val="22"/>
      <w:szCs w:val="22"/>
    </w:rPr>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hAnsi="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pPr>
    <w:rPr>
      <w:rFonts w:ascii="Times New Roman" w:hAnsi="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Links>
    <vt:vector size="12" baseType="variant">
      <vt:variant>
        <vt:i4>4915312</vt:i4>
      </vt:variant>
      <vt:variant>
        <vt:i4>3</vt:i4>
      </vt:variant>
      <vt:variant>
        <vt:i4>0</vt:i4>
      </vt:variant>
      <vt:variant>
        <vt:i4>5</vt:i4>
      </vt:variant>
      <vt:variant>
        <vt:lpwstr>mailto:dpo@serviziocivile.it</vt:lpwstr>
      </vt:variant>
      <vt:variant>
        <vt:lpwstr/>
      </vt:variant>
      <vt:variant>
        <vt:i4>2686991</vt:i4>
      </vt:variant>
      <vt:variant>
        <vt:i4>0</vt:i4>
      </vt:variant>
      <vt:variant>
        <vt:i4>0</vt:i4>
      </vt:variant>
      <vt:variant>
        <vt:i4>5</vt:i4>
      </vt:variant>
      <vt:variant>
        <vt:lpwstr>http://www.pcm.it/NormeDocumenti/Archivi/doc/PianoConservazione_dicembre2017.pdf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Direttore</cp:lastModifiedBy>
  <cp:revision>2</cp:revision>
  <cp:lastPrinted>2018-07-17T14:26:00Z</cp:lastPrinted>
  <dcterms:created xsi:type="dcterms:W3CDTF">2018-08-27T09:13:00Z</dcterms:created>
  <dcterms:modified xsi:type="dcterms:W3CDTF">2018-08-27T09:13:00Z</dcterms:modified>
</cp:coreProperties>
</file>